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03D7C">
        <w:rPr>
          <w:i/>
        </w:rPr>
        <w:t>július 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D627D3" w:rsidRDefault="00D627D3" w:rsidP="00E96E53">
      <w:pPr>
        <w:jc w:val="both"/>
        <w:rPr>
          <w:b/>
          <w:color w:val="000000"/>
        </w:rPr>
      </w:pPr>
    </w:p>
    <w:p w:rsidR="00D627D3" w:rsidRDefault="00D627D3" w:rsidP="00E96E53">
      <w:pPr>
        <w:jc w:val="both"/>
        <w:rPr>
          <w:b/>
          <w:color w:val="000000"/>
        </w:rPr>
      </w:pPr>
    </w:p>
    <w:p w:rsidR="00D627D3" w:rsidRPr="00340BC9" w:rsidRDefault="00D627D3" w:rsidP="00D627D3">
      <w:pPr>
        <w:pStyle w:val="lfej"/>
        <w:jc w:val="both"/>
        <w:rPr>
          <w:b/>
          <w:i/>
          <w:sz w:val="22"/>
          <w:szCs w:val="22"/>
        </w:rPr>
      </w:pPr>
      <w:r w:rsidRPr="00340BC9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340BC9">
        <w:rPr>
          <w:b/>
          <w:i/>
          <w:sz w:val="22"/>
          <w:szCs w:val="22"/>
        </w:rPr>
        <w:t xml:space="preserve"> Önkormányzat Képviselő-testületének</w:t>
      </w:r>
    </w:p>
    <w:p w:rsidR="00D627D3" w:rsidRPr="00340BC9" w:rsidRDefault="002C6DE9" w:rsidP="00D627D3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217</w:t>
      </w:r>
      <w:bookmarkStart w:id="0" w:name="_GoBack"/>
      <w:bookmarkEnd w:id="0"/>
      <w:r w:rsidR="00D627D3" w:rsidRPr="00340BC9">
        <w:rPr>
          <w:b/>
          <w:i/>
          <w:sz w:val="22"/>
          <w:szCs w:val="22"/>
          <w:u w:val="single"/>
        </w:rPr>
        <w:t>/201</w:t>
      </w:r>
      <w:r w:rsidR="00D627D3">
        <w:rPr>
          <w:b/>
          <w:i/>
          <w:sz w:val="22"/>
          <w:szCs w:val="22"/>
          <w:u w:val="single"/>
        </w:rPr>
        <w:t>9. (VII. 3</w:t>
      </w:r>
      <w:r w:rsidR="00D627D3" w:rsidRPr="00340BC9">
        <w:rPr>
          <w:b/>
          <w:i/>
          <w:sz w:val="22"/>
          <w:szCs w:val="22"/>
          <w:u w:val="single"/>
        </w:rPr>
        <w:t>.) határozata</w:t>
      </w:r>
    </w:p>
    <w:p w:rsidR="00D627D3" w:rsidRPr="00A33DFA" w:rsidRDefault="00D627D3" w:rsidP="00D627D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760/3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>-ú ingatlan részterületé</w:t>
      </w:r>
      <w:r w:rsidRPr="00485614">
        <w:rPr>
          <w:b/>
          <w:i/>
          <w:sz w:val="22"/>
          <w:szCs w:val="22"/>
        </w:rPr>
        <w:t>nek</w:t>
      </w:r>
      <w:r>
        <w:rPr>
          <w:b/>
          <w:i/>
          <w:sz w:val="22"/>
          <w:szCs w:val="22"/>
        </w:rPr>
        <w:t xml:space="preserve"> értékesítésre kijelöléséről és vételárának megállapításáról</w:t>
      </w:r>
    </w:p>
    <w:p w:rsidR="00D627D3" w:rsidRPr="00595A79" w:rsidRDefault="00D627D3" w:rsidP="00D627D3">
      <w:pPr>
        <w:spacing w:line="320" w:lineRule="exact"/>
        <w:rPr>
          <w:b/>
          <w:sz w:val="22"/>
          <w:szCs w:val="22"/>
          <w:u w:val="single"/>
        </w:rPr>
      </w:pPr>
    </w:p>
    <w:p w:rsidR="00D627D3" w:rsidRDefault="00D627D3" w:rsidP="00D627D3">
      <w:pPr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595A79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595A79">
        <w:rPr>
          <w:sz w:val="22"/>
          <w:szCs w:val="22"/>
        </w:rPr>
        <w:t xml:space="preserve"> Önkormányzat Képviselő-testülete (a továbbiakban: Képviselő-testület) a Magyarország helyi önkormányzatairól szóló 2011. évi CLXXXIX. törvény (a továbbiakban: </w:t>
      </w:r>
      <w:proofErr w:type="spellStart"/>
      <w:r w:rsidRPr="00595A79">
        <w:rPr>
          <w:sz w:val="22"/>
          <w:szCs w:val="22"/>
        </w:rPr>
        <w:t>Mötv</w:t>
      </w:r>
      <w:proofErr w:type="spellEnd"/>
      <w:r w:rsidRPr="00595A79">
        <w:rPr>
          <w:sz w:val="22"/>
          <w:szCs w:val="22"/>
        </w:rPr>
        <w:t>.) 107. §-</w:t>
      </w:r>
      <w:proofErr w:type="gramStart"/>
      <w:r w:rsidRPr="00595A79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által meghatározott jogkörében eljárva az alábbi ingatlan részterületeit értékesítésre kijelöli, és a </w:t>
      </w:r>
      <w:r w:rsidRPr="00340BC9">
        <w:rPr>
          <w:sz w:val="22"/>
          <w:szCs w:val="22"/>
        </w:rPr>
        <w:t>Jászberény Város Önkormányzatának vagyonáról és a vagyongazdálkodás szabályairól szóló 13/2012. (III. 19.) önkormányzati rendelet (a</w:t>
      </w:r>
      <w:r>
        <w:rPr>
          <w:sz w:val="22"/>
          <w:szCs w:val="22"/>
        </w:rPr>
        <w:t xml:space="preserve"> továbbiakban: vagyonrendelet) 22. § (2</w:t>
      </w:r>
      <w:r w:rsidRPr="00595A79">
        <w:rPr>
          <w:sz w:val="22"/>
          <w:szCs w:val="22"/>
        </w:rPr>
        <w:t>) bekezdésében foglaltak alapján</w:t>
      </w:r>
      <w:r>
        <w:rPr>
          <w:sz w:val="22"/>
          <w:szCs w:val="22"/>
        </w:rPr>
        <w:t xml:space="preserve"> az értékesítési eljárás során </w:t>
      </w:r>
      <w:r w:rsidRPr="00595A79">
        <w:rPr>
          <w:sz w:val="22"/>
          <w:szCs w:val="22"/>
        </w:rPr>
        <w:t xml:space="preserve">az </w:t>
      </w:r>
      <w:r w:rsidRPr="00D1453B">
        <w:rPr>
          <w:sz w:val="22"/>
          <w:szCs w:val="22"/>
        </w:rPr>
        <w:t xml:space="preserve">ingatlan </w:t>
      </w:r>
      <w:r>
        <w:rPr>
          <w:sz w:val="22"/>
          <w:szCs w:val="22"/>
        </w:rPr>
        <w:t xml:space="preserve">részterületeinek </w:t>
      </w:r>
      <w:r w:rsidRPr="00D1453B">
        <w:rPr>
          <w:sz w:val="22"/>
          <w:szCs w:val="22"/>
        </w:rPr>
        <w:t>pályázati induló ár</w:t>
      </w:r>
      <w:r>
        <w:rPr>
          <w:sz w:val="22"/>
          <w:szCs w:val="22"/>
        </w:rPr>
        <w:t>á</w:t>
      </w:r>
      <w:r w:rsidRPr="00D1453B">
        <w:rPr>
          <w:sz w:val="22"/>
          <w:szCs w:val="22"/>
        </w:rPr>
        <w:t>t az alábbiakban határozza meg:</w:t>
      </w:r>
    </w:p>
    <w:p w:rsidR="00D627D3" w:rsidRDefault="00D627D3" w:rsidP="00D627D3">
      <w:pPr>
        <w:tabs>
          <w:tab w:val="left" w:pos="0"/>
        </w:tabs>
        <w:jc w:val="both"/>
        <w:rPr>
          <w:i/>
          <w:sz w:val="22"/>
          <w:szCs w:val="22"/>
        </w:rPr>
      </w:pPr>
    </w:p>
    <w:p w:rsidR="00D627D3" w:rsidRPr="006B163A" w:rsidRDefault="00D627D3" w:rsidP="00D627D3">
      <w:pPr>
        <w:tabs>
          <w:tab w:val="left" w:pos="0"/>
        </w:tabs>
        <w:jc w:val="both"/>
        <w:rPr>
          <w:i/>
          <w:sz w:val="22"/>
          <w:szCs w:val="22"/>
        </w:rPr>
      </w:pPr>
    </w:p>
    <w:tbl>
      <w:tblPr>
        <w:tblW w:w="985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741"/>
        <w:gridCol w:w="1741"/>
        <w:gridCol w:w="1620"/>
        <w:gridCol w:w="1440"/>
        <w:gridCol w:w="1440"/>
      </w:tblGrid>
      <w:tr w:rsidR="00D627D3" w:rsidRPr="00957432" w:rsidTr="0055238C">
        <w:trPr>
          <w:trHeight w:val="103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D3" w:rsidRPr="00957432" w:rsidRDefault="00D627D3" w:rsidP="0055238C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3" w:rsidRPr="00957432" w:rsidRDefault="00D627D3" w:rsidP="0055238C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>Hrsz.</w:t>
            </w:r>
            <w:r>
              <w:rPr>
                <w:b/>
                <w:bCs/>
                <w:sz w:val="20"/>
                <w:szCs w:val="20"/>
              </w:rPr>
              <w:t xml:space="preserve"> és természetbeni elhelyezkedés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3" w:rsidRPr="00957432" w:rsidRDefault="00D627D3" w:rsidP="00552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Terület és m</w:t>
            </w:r>
            <w:r w:rsidRPr="00957432">
              <w:rPr>
                <w:b/>
                <w:bCs/>
                <w:sz w:val="20"/>
                <w:szCs w:val="20"/>
              </w:rPr>
              <w:t>egnevezés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D3" w:rsidRPr="00957432" w:rsidRDefault="00D627D3" w:rsidP="0055238C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 xml:space="preserve">Értékbecslő által megállapított forgalmi érték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Áfá</w:t>
            </w:r>
            <w:proofErr w:type="spellEnd"/>
            <w:r>
              <w:rPr>
                <w:b/>
                <w:bCs/>
                <w:sz w:val="20"/>
                <w:szCs w:val="20"/>
              </w:rPr>
              <w:t>-t tartalmazza)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D3" w:rsidRDefault="00D627D3" w:rsidP="0055238C">
            <w:pPr>
              <w:rPr>
                <w:b/>
                <w:bCs/>
                <w:sz w:val="20"/>
                <w:szCs w:val="20"/>
              </w:rPr>
            </w:pPr>
          </w:p>
          <w:p w:rsidR="00D627D3" w:rsidRDefault="00D627D3" w:rsidP="0055238C">
            <w:pPr>
              <w:rPr>
                <w:b/>
                <w:bCs/>
                <w:sz w:val="20"/>
                <w:szCs w:val="20"/>
              </w:rPr>
            </w:pPr>
          </w:p>
          <w:p w:rsidR="00D627D3" w:rsidRDefault="00D627D3" w:rsidP="0055238C">
            <w:pPr>
              <w:rPr>
                <w:b/>
                <w:bCs/>
                <w:sz w:val="20"/>
                <w:szCs w:val="20"/>
              </w:rPr>
            </w:pPr>
          </w:p>
          <w:p w:rsidR="00D627D3" w:rsidRDefault="00D627D3" w:rsidP="00552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Pályázati induló ár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3" w:rsidRPr="00957432" w:rsidRDefault="00D627D3" w:rsidP="005523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D627D3" w:rsidRPr="00957432" w:rsidTr="0055238C">
        <w:trPr>
          <w:trHeight w:val="795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3" w:rsidRDefault="00D627D3" w:rsidP="00552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3" w:rsidRDefault="00D627D3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760/3 hrsz. részterülete (Jászberény, Névtelen utca 760/3 hrsz.)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D3" w:rsidRDefault="00D627D3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Ha 0011 m² </w:t>
            </w:r>
            <w:r w:rsidRPr="00957432">
              <w:rPr>
                <w:sz w:val="20"/>
                <w:szCs w:val="20"/>
              </w:rPr>
              <w:t xml:space="preserve">területű </w:t>
            </w:r>
            <w:r>
              <w:rPr>
                <w:sz w:val="20"/>
                <w:szCs w:val="20"/>
              </w:rPr>
              <w:t>beépített területből kb. 1100 m</w:t>
            </w:r>
            <w:r w:rsidRPr="00BD571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3" w:rsidRDefault="00D627D3" w:rsidP="005523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4.200.</w:t>
            </w:r>
            <w:r w:rsidRPr="00997BD4">
              <w:rPr>
                <w:sz w:val="20"/>
                <w:szCs w:val="20"/>
              </w:rPr>
              <w:t>- Ft /m</w:t>
            </w:r>
            <w:r w:rsidRPr="00997BD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D3" w:rsidRDefault="00D627D3" w:rsidP="0055238C">
            <w:pPr>
              <w:rPr>
                <w:sz w:val="20"/>
                <w:szCs w:val="20"/>
              </w:rPr>
            </w:pPr>
          </w:p>
          <w:p w:rsidR="00D627D3" w:rsidRDefault="00D627D3" w:rsidP="0055238C">
            <w:pPr>
              <w:rPr>
                <w:sz w:val="20"/>
                <w:szCs w:val="20"/>
              </w:rPr>
            </w:pPr>
          </w:p>
          <w:p w:rsidR="00D627D3" w:rsidRDefault="00D627D3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D627D3" w:rsidRDefault="00D627D3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4.200.</w:t>
            </w:r>
            <w:r w:rsidRPr="00997BD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Ft/m</w:t>
            </w:r>
            <w:r w:rsidRPr="00383A8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7D3" w:rsidRDefault="00D627D3" w:rsidP="0055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27D3" w:rsidRDefault="00D627D3" w:rsidP="00D627D3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D627D3" w:rsidRDefault="00D627D3" w:rsidP="00D627D3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D627D3" w:rsidRDefault="00D627D3" w:rsidP="00D627D3">
      <w:pPr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F5720F">
        <w:rPr>
          <w:sz w:val="22"/>
          <w:szCs w:val="22"/>
        </w:rPr>
        <w:t xml:space="preserve">A Képviselő-testület </w:t>
      </w:r>
      <w:r>
        <w:rPr>
          <w:sz w:val="22"/>
          <w:szCs w:val="22"/>
        </w:rPr>
        <w:t xml:space="preserve">az 1. pontban nevezett ingatlan részterületének (a továbbiakban: ingatlanrész) </w:t>
      </w:r>
      <w:r w:rsidRPr="00ED79C0">
        <w:rPr>
          <w:sz w:val="22"/>
          <w:szCs w:val="22"/>
        </w:rPr>
        <w:t xml:space="preserve">zárkörű, </w:t>
      </w:r>
      <w:r w:rsidRPr="00BB488A">
        <w:rPr>
          <w:sz w:val="22"/>
          <w:szCs w:val="22"/>
        </w:rPr>
        <w:t>meghívásos</w:t>
      </w:r>
      <w:r w:rsidRPr="00ED79C0">
        <w:rPr>
          <w:sz w:val="22"/>
          <w:szCs w:val="22"/>
        </w:rPr>
        <w:t xml:space="preserve"> pályázati </w:t>
      </w:r>
      <w:r>
        <w:rPr>
          <w:sz w:val="22"/>
          <w:szCs w:val="22"/>
        </w:rPr>
        <w:t>hirdetmény</w:t>
      </w:r>
      <w:r w:rsidRPr="00ED79C0">
        <w:rPr>
          <w:sz w:val="22"/>
          <w:szCs w:val="22"/>
        </w:rPr>
        <w:t xml:space="preserve"> útján</w:t>
      </w:r>
      <w:r>
        <w:rPr>
          <w:sz w:val="22"/>
          <w:szCs w:val="22"/>
        </w:rPr>
        <w:t xml:space="preserve"> történő </w:t>
      </w:r>
      <w:r w:rsidRPr="00ED79C0">
        <w:rPr>
          <w:sz w:val="22"/>
          <w:szCs w:val="22"/>
        </w:rPr>
        <w:t>értékesít</w:t>
      </w:r>
      <w:r>
        <w:rPr>
          <w:sz w:val="22"/>
          <w:szCs w:val="22"/>
        </w:rPr>
        <w:t xml:space="preserve">éséről határoz. A Képviselő-testület dönt arról, hogy az ingatlanrész értékesítésére vonatkozó pályázati hirdetményt a </w:t>
      </w:r>
      <w:r w:rsidRPr="004B60FA">
        <w:rPr>
          <w:sz w:val="22"/>
          <w:szCs w:val="22"/>
        </w:rPr>
        <w:t xml:space="preserve">jászberényi </w:t>
      </w:r>
      <w:r>
        <w:rPr>
          <w:sz w:val="22"/>
          <w:szCs w:val="22"/>
        </w:rPr>
        <w:t>760/2</w:t>
      </w:r>
      <w:r w:rsidRPr="004B60FA">
        <w:rPr>
          <w:sz w:val="22"/>
          <w:szCs w:val="22"/>
        </w:rPr>
        <w:t xml:space="preserve"> </w:t>
      </w:r>
      <w:proofErr w:type="spellStart"/>
      <w:r w:rsidRPr="004B60FA">
        <w:rPr>
          <w:sz w:val="22"/>
          <w:szCs w:val="22"/>
        </w:rPr>
        <w:t>hrsz</w:t>
      </w:r>
      <w:proofErr w:type="spellEnd"/>
      <w:r w:rsidRPr="004B60FA">
        <w:rPr>
          <w:sz w:val="22"/>
          <w:szCs w:val="22"/>
        </w:rPr>
        <w:t>-ú</w:t>
      </w:r>
      <w:r>
        <w:rPr>
          <w:sz w:val="22"/>
          <w:szCs w:val="22"/>
        </w:rPr>
        <w:t xml:space="preserve"> </w:t>
      </w:r>
      <w:r w:rsidRPr="004B60FA">
        <w:rPr>
          <w:sz w:val="22"/>
          <w:szCs w:val="22"/>
        </w:rPr>
        <w:t>ingatlan</w:t>
      </w:r>
      <w:r>
        <w:rPr>
          <w:sz w:val="22"/>
          <w:szCs w:val="22"/>
        </w:rPr>
        <w:t xml:space="preserve"> (szomszédos ingatlan</w:t>
      </w:r>
      <w:r w:rsidRPr="004B60FA">
        <w:rPr>
          <w:sz w:val="22"/>
          <w:szCs w:val="22"/>
        </w:rPr>
        <w:t>)</w:t>
      </w:r>
      <w:r>
        <w:rPr>
          <w:sz w:val="22"/>
          <w:szCs w:val="22"/>
        </w:rPr>
        <w:t xml:space="preserve"> tulajdonosainak Szaniszló Attila és Szaniszló Mátyás jászberényi lakosok részére kell megküldeni. </w:t>
      </w:r>
    </w:p>
    <w:p w:rsidR="00D627D3" w:rsidRDefault="00D627D3" w:rsidP="00D627D3">
      <w:pPr>
        <w:tabs>
          <w:tab w:val="left" w:pos="0"/>
        </w:tabs>
        <w:jc w:val="both"/>
        <w:rPr>
          <w:sz w:val="22"/>
          <w:szCs w:val="22"/>
        </w:rPr>
      </w:pPr>
    </w:p>
    <w:p w:rsidR="00D627D3" w:rsidRPr="00A42933" w:rsidRDefault="00D627D3" w:rsidP="00D627D3">
      <w:pPr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F5720F">
        <w:rPr>
          <w:sz w:val="22"/>
          <w:szCs w:val="22"/>
        </w:rPr>
        <w:t xml:space="preserve">A Képviselő-testület felkéri a Gazdasági és Tulajdonosi Bizottságot, valamint </w:t>
      </w:r>
      <w:r w:rsidRPr="00793E0B">
        <w:rPr>
          <w:sz w:val="22"/>
          <w:szCs w:val="22"/>
        </w:rPr>
        <w:t>megbízza a Polgármesteri Hivatal Közgazdasági Irodáj</w:t>
      </w:r>
      <w:r>
        <w:rPr>
          <w:sz w:val="22"/>
          <w:szCs w:val="22"/>
        </w:rPr>
        <w:t>ának vezetőjét</w:t>
      </w:r>
      <w:r w:rsidRPr="00F5720F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F5720F">
        <w:rPr>
          <w:sz w:val="22"/>
          <w:szCs w:val="22"/>
        </w:rPr>
        <w:t>nevezett ingatlan</w:t>
      </w:r>
      <w:r>
        <w:rPr>
          <w:sz w:val="22"/>
          <w:szCs w:val="22"/>
        </w:rPr>
        <w:t xml:space="preserve">rész </w:t>
      </w:r>
      <w:r w:rsidRPr="00F5720F">
        <w:rPr>
          <w:sz w:val="22"/>
          <w:szCs w:val="22"/>
        </w:rPr>
        <w:t>értékesítés</w:t>
      </w:r>
      <w:r>
        <w:rPr>
          <w:sz w:val="22"/>
          <w:szCs w:val="22"/>
        </w:rPr>
        <w:t xml:space="preserve">i </w:t>
      </w:r>
      <w:r w:rsidRPr="00F5720F">
        <w:rPr>
          <w:sz w:val="22"/>
          <w:szCs w:val="22"/>
        </w:rPr>
        <w:t>eljárásának lefolytatására a vagyonrendelet 23. § (2) bekezdés c) pontja alapján.</w:t>
      </w:r>
      <w:r>
        <w:rPr>
          <w:sz w:val="22"/>
          <w:szCs w:val="22"/>
        </w:rPr>
        <w:t xml:space="preserve"> </w:t>
      </w:r>
      <w:r w:rsidRPr="00A42933">
        <w:rPr>
          <w:sz w:val="22"/>
          <w:szCs w:val="22"/>
        </w:rPr>
        <w:t>A Képviselő-testület dönt arról, hogy az értékesítés során a pályázati kiírásban kerüljön rögzítésre, hogy a</w:t>
      </w:r>
      <w:r w:rsidRPr="00A42933">
        <w:rPr>
          <w:color w:val="000000"/>
          <w:sz w:val="22"/>
          <w:szCs w:val="22"/>
        </w:rPr>
        <w:t xml:space="preserve"> pályázónak vállalnia kell az ingatlanrész értékesítéséhez szükséges telekalakítási eljárás megindítását és lebonyolítását, valamint az ezzel kapcsolatos valamennyi költség megfizetését. </w:t>
      </w:r>
    </w:p>
    <w:p w:rsidR="00D627D3" w:rsidRDefault="00D627D3" w:rsidP="00D627D3">
      <w:pPr>
        <w:tabs>
          <w:tab w:val="left" w:pos="0"/>
        </w:tabs>
        <w:jc w:val="both"/>
        <w:rPr>
          <w:sz w:val="22"/>
          <w:szCs w:val="22"/>
        </w:rPr>
      </w:pPr>
    </w:p>
    <w:p w:rsidR="00D627D3" w:rsidRPr="00F5720F" w:rsidRDefault="00D627D3" w:rsidP="00D627D3">
      <w:pPr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Határidő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folyamatos</w:t>
      </w:r>
    </w:p>
    <w:p w:rsidR="00D627D3" w:rsidRPr="00F5720F" w:rsidRDefault="00D627D3" w:rsidP="00D627D3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Felelős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Balog Donát, a Gazdasági és Tulajdonosi Bizottság elnöke</w:t>
      </w:r>
    </w:p>
    <w:p w:rsidR="00D627D3" w:rsidRPr="00F5720F" w:rsidRDefault="00D627D3" w:rsidP="00D627D3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ab/>
      </w:r>
      <w:r w:rsidRPr="00F5720F">
        <w:rPr>
          <w:b/>
          <w:sz w:val="22"/>
          <w:szCs w:val="22"/>
        </w:rPr>
        <w:tab/>
      </w:r>
      <w:r w:rsidRPr="00F5720F">
        <w:rPr>
          <w:sz w:val="22"/>
          <w:szCs w:val="22"/>
        </w:rPr>
        <w:t>Kiss József, a PH Közgazdasági Iroda vezetője</w:t>
      </w:r>
    </w:p>
    <w:p w:rsidR="00D627D3" w:rsidRPr="00F5720F" w:rsidRDefault="00D627D3" w:rsidP="00D627D3">
      <w:pPr>
        <w:tabs>
          <w:tab w:val="left" w:pos="0"/>
        </w:tabs>
        <w:jc w:val="both"/>
        <w:rPr>
          <w:sz w:val="22"/>
          <w:szCs w:val="22"/>
        </w:rPr>
      </w:pPr>
    </w:p>
    <w:p w:rsidR="00D627D3" w:rsidRPr="004F0A83" w:rsidRDefault="00D627D3" w:rsidP="00D627D3">
      <w:pPr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793E0B">
        <w:rPr>
          <w:sz w:val="22"/>
          <w:szCs w:val="22"/>
        </w:rPr>
        <w:t xml:space="preserve">A Képviselő-testület felhatalmazza Jászberény Város Polgármesterét </w:t>
      </w:r>
      <w:r>
        <w:rPr>
          <w:sz w:val="22"/>
          <w:szCs w:val="22"/>
        </w:rPr>
        <w:t xml:space="preserve">az </w:t>
      </w:r>
      <w:r w:rsidRPr="00793E0B">
        <w:rPr>
          <w:sz w:val="22"/>
          <w:szCs w:val="22"/>
        </w:rPr>
        <w:t>értékesítés</w:t>
      </w:r>
      <w:r>
        <w:rPr>
          <w:sz w:val="22"/>
          <w:szCs w:val="22"/>
        </w:rPr>
        <w:t xml:space="preserve">i </w:t>
      </w:r>
      <w:r w:rsidRPr="00793E0B">
        <w:rPr>
          <w:sz w:val="22"/>
          <w:szCs w:val="22"/>
        </w:rPr>
        <w:t>eljárás</w:t>
      </w:r>
      <w:r w:rsidRPr="000C0CCC">
        <w:rPr>
          <w:sz w:val="22"/>
          <w:szCs w:val="22"/>
        </w:rPr>
        <w:t xml:space="preserve"> lefolytatását követően a nevezett ingatlan</w:t>
      </w:r>
      <w:r>
        <w:rPr>
          <w:sz w:val="22"/>
          <w:szCs w:val="22"/>
        </w:rPr>
        <w:t>részre</w:t>
      </w:r>
      <w:r w:rsidRPr="00FF4802">
        <w:rPr>
          <w:sz w:val="22"/>
          <w:szCs w:val="22"/>
        </w:rPr>
        <w:t xml:space="preserve"> vonatkozó adásvételi szerződés aláírására.</w:t>
      </w:r>
    </w:p>
    <w:p w:rsidR="00D627D3" w:rsidRPr="00F5720F" w:rsidRDefault="00D627D3" w:rsidP="00D627D3">
      <w:pPr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D627D3" w:rsidRPr="00F5720F" w:rsidRDefault="00D627D3" w:rsidP="00D627D3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Határidő:</w:t>
      </w:r>
      <w:r w:rsidRPr="00F5720F">
        <w:rPr>
          <w:sz w:val="22"/>
          <w:szCs w:val="22"/>
        </w:rPr>
        <w:tab/>
        <w:t>folyamatos</w:t>
      </w:r>
    </w:p>
    <w:p w:rsidR="00D627D3" w:rsidRPr="00F5720F" w:rsidRDefault="00D627D3" w:rsidP="00D627D3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Felelős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Dr. Szabó Tamás polgármester (a szerződés aláírása vonatkozásában)</w:t>
      </w:r>
    </w:p>
    <w:p w:rsidR="00D627D3" w:rsidRPr="00F5720F" w:rsidRDefault="00D627D3" w:rsidP="00D627D3">
      <w:pPr>
        <w:tabs>
          <w:tab w:val="left" w:pos="0"/>
        </w:tabs>
        <w:ind w:left="1440"/>
        <w:jc w:val="both"/>
        <w:rPr>
          <w:sz w:val="22"/>
          <w:szCs w:val="22"/>
        </w:rPr>
      </w:pPr>
      <w:r w:rsidRPr="00F5720F">
        <w:rPr>
          <w:sz w:val="22"/>
          <w:szCs w:val="22"/>
        </w:rPr>
        <w:tab/>
        <w:t>Kiss József, a PH Közgazdasági Iroda vezetője</w:t>
      </w:r>
    </w:p>
    <w:p w:rsidR="00D627D3" w:rsidRDefault="00D627D3" w:rsidP="00D627D3">
      <w:pPr>
        <w:jc w:val="both"/>
        <w:rPr>
          <w:b/>
          <w:sz w:val="22"/>
          <w:szCs w:val="22"/>
        </w:rPr>
      </w:pPr>
    </w:p>
    <w:p w:rsidR="00D627D3" w:rsidRDefault="00D627D3" w:rsidP="00D627D3">
      <w:pPr>
        <w:jc w:val="both"/>
        <w:rPr>
          <w:b/>
          <w:sz w:val="22"/>
          <w:szCs w:val="22"/>
        </w:rPr>
      </w:pPr>
    </w:p>
    <w:p w:rsidR="00D627D3" w:rsidRDefault="00D627D3" w:rsidP="00D627D3">
      <w:pPr>
        <w:jc w:val="both"/>
        <w:rPr>
          <w:b/>
          <w:sz w:val="22"/>
          <w:szCs w:val="22"/>
        </w:rPr>
      </w:pPr>
    </w:p>
    <w:p w:rsidR="00D627D3" w:rsidRPr="00595A79" w:rsidRDefault="00D627D3" w:rsidP="00D627D3">
      <w:pPr>
        <w:jc w:val="both"/>
        <w:rPr>
          <w:b/>
          <w:sz w:val="22"/>
          <w:szCs w:val="22"/>
        </w:rPr>
      </w:pPr>
      <w:r w:rsidRPr="00595A79">
        <w:rPr>
          <w:b/>
          <w:sz w:val="22"/>
          <w:szCs w:val="22"/>
        </w:rPr>
        <w:lastRenderedPageBreak/>
        <w:t xml:space="preserve">Erről: </w:t>
      </w:r>
    </w:p>
    <w:p w:rsidR="00D627D3" w:rsidRPr="00595A79" w:rsidRDefault="00D627D3" w:rsidP="00D627D3">
      <w:pPr>
        <w:ind w:left="660"/>
        <w:jc w:val="both"/>
        <w:rPr>
          <w:b/>
          <w:sz w:val="22"/>
          <w:szCs w:val="22"/>
        </w:rPr>
      </w:pPr>
    </w:p>
    <w:p w:rsidR="00D627D3" w:rsidRPr="00595A79" w:rsidRDefault="00D627D3" w:rsidP="00D627D3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D627D3" w:rsidRPr="00595A79" w:rsidRDefault="00D627D3" w:rsidP="00D627D3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,</w:t>
      </w:r>
    </w:p>
    <w:p w:rsidR="00D627D3" w:rsidRDefault="00D627D3" w:rsidP="00D627D3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 xml:space="preserve">Gazdasági és Tulajdonosi Bizottság </w:t>
      </w:r>
      <w:r>
        <w:rPr>
          <w:sz w:val="22"/>
          <w:szCs w:val="22"/>
        </w:rPr>
        <w:t>valamennyi tagja – helyben,</w:t>
      </w:r>
    </w:p>
    <w:p w:rsidR="00D627D3" w:rsidRPr="00595A79" w:rsidRDefault="00D627D3" w:rsidP="00D627D3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 xml:space="preserve"> – helyben,</w:t>
      </w:r>
    </w:p>
    <w:p w:rsidR="00D627D3" w:rsidRPr="00595A79" w:rsidRDefault="00D627D3" w:rsidP="00D627D3">
      <w:pPr>
        <w:numPr>
          <w:ilvl w:val="0"/>
          <w:numId w:val="5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Irattár</w:t>
      </w:r>
    </w:p>
    <w:p w:rsidR="00D627D3" w:rsidRPr="00595A79" w:rsidRDefault="00D627D3" w:rsidP="00D627D3">
      <w:pPr>
        <w:jc w:val="both"/>
        <w:rPr>
          <w:sz w:val="22"/>
          <w:szCs w:val="22"/>
        </w:rPr>
      </w:pPr>
    </w:p>
    <w:p w:rsidR="00D627D3" w:rsidRDefault="00D627D3" w:rsidP="00D627D3">
      <w:pPr>
        <w:jc w:val="both"/>
        <w:rPr>
          <w:sz w:val="22"/>
          <w:szCs w:val="22"/>
        </w:rPr>
      </w:pPr>
      <w:r w:rsidRPr="00595A79">
        <w:rPr>
          <w:b/>
          <w:sz w:val="22"/>
          <w:szCs w:val="22"/>
        </w:rPr>
        <w:t>é r t e s ü l</w:t>
      </w:r>
      <w:r w:rsidRPr="00595A79">
        <w:rPr>
          <w:sz w:val="22"/>
          <w:szCs w:val="22"/>
        </w:rPr>
        <w:t>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E03D7C">
        <w:rPr>
          <w:i/>
        </w:rPr>
        <w:t>július 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234755"/>
    <w:rsid w:val="00251E3E"/>
    <w:rsid w:val="002C6DE9"/>
    <w:rsid w:val="00583395"/>
    <w:rsid w:val="006D6A45"/>
    <w:rsid w:val="008942A0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1748C"/>
    <w:rsid w:val="00D627D3"/>
    <w:rsid w:val="00E03D7C"/>
    <w:rsid w:val="00E9146F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3E8B"/>
  <w15:docId w15:val="{FC5D8C96-D1E7-4517-B61A-38CF06D0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2019-07-03T13:56:00Z</dcterms:created>
  <dcterms:modified xsi:type="dcterms:W3CDTF">2019-07-04T08:25:00Z</dcterms:modified>
</cp:coreProperties>
</file>