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67859" w:rsidRPr="00980D8B" w:rsidRDefault="00867859" w:rsidP="00867859">
      <w:pPr>
        <w:jc w:val="both"/>
        <w:rPr>
          <w:i/>
          <w:sz w:val="22"/>
          <w:szCs w:val="22"/>
        </w:rPr>
      </w:pPr>
      <w:r w:rsidRPr="00980D8B">
        <w:rPr>
          <w:b/>
          <w:i/>
          <w:sz w:val="22"/>
          <w:szCs w:val="22"/>
        </w:rPr>
        <w:t>Jászberény Városi Önkormányzat Képviselő-testületének</w:t>
      </w:r>
    </w:p>
    <w:p w:rsidR="00867859" w:rsidRPr="00980D8B" w:rsidRDefault="00867859" w:rsidP="00867859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203</w:t>
      </w:r>
      <w:bookmarkStart w:id="0" w:name="_GoBack"/>
      <w:bookmarkEnd w:id="0"/>
      <w:r w:rsidRPr="00980D8B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8. (VII. 11</w:t>
      </w:r>
      <w:r w:rsidRPr="00980D8B">
        <w:rPr>
          <w:b/>
          <w:i/>
          <w:sz w:val="22"/>
          <w:szCs w:val="22"/>
          <w:u w:val="single"/>
        </w:rPr>
        <w:t>.) határozata</w:t>
      </w:r>
    </w:p>
    <w:p w:rsidR="00867859" w:rsidRPr="00980D8B" w:rsidRDefault="00867859" w:rsidP="00867859">
      <w:pPr>
        <w:jc w:val="both"/>
        <w:rPr>
          <w:b/>
          <w:i/>
          <w:sz w:val="22"/>
          <w:szCs w:val="22"/>
        </w:rPr>
      </w:pPr>
      <w:r w:rsidRPr="00980D8B">
        <w:rPr>
          <w:b/>
          <w:i/>
          <w:sz w:val="22"/>
          <w:szCs w:val="22"/>
        </w:rPr>
        <w:t xml:space="preserve">A jászberényi </w:t>
      </w:r>
      <w:r>
        <w:rPr>
          <w:b/>
          <w:i/>
          <w:sz w:val="22"/>
          <w:szCs w:val="22"/>
        </w:rPr>
        <w:t xml:space="preserve">7785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</w:t>
      </w:r>
      <w:r w:rsidRPr="00980D8B">
        <w:rPr>
          <w:b/>
          <w:i/>
          <w:sz w:val="22"/>
          <w:szCs w:val="22"/>
        </w:rPr>
        <w:t xml:space="preserve">ingatlan </w:t>
      </w:r>
      <w:r>
        <w:rPr>
          <w:b/>
          <w:i/>
          <w:sz w:val="22"/>
          <w:szCs w:val="22"/>
        </w:rPr>
        <w:t>üzleti vagyonná történő átminősítéséről</w:t>
      </w:r>
    </w:p>
    <w:p w:rsidR="00867859" w:rsidRDefault="00867859" w:rsidP="00867859">
      <w:pPr>
        <w:jc w:val="both"/>
        <w:rPr>
          <w:sz w:val="22"/>
          <w:szCs w:val="22"/>
        </w:rPr>
      </w:pPr>
    </w:p>
    <w:p w:rsidR="00867859" w:rsidRDefault="00867859" w:rsidP="00867859">
      <w:pPr>
        <w:pStyle w:val="lfej"/>
        <w:numPr>
          <w:ilvl w:val="0"/>
          <w:numId w:val="5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40BC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340BC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107. §</w:t>
      </w:r>
      <w:proofErr w:type="spellStart"/>
      <w:r w:rsidRPr="00340BC9">
        <w:rPr>
          <w:sz w:val="22"/>
          <w:szCs w:val="22"/>
        </w:rPr>
        <w:t>-</w:t>
      </w:r>
      <w:proofErr w:type="gramStart"/>
      <w:r w:rsidRPr="00340BC9">
        <w:rPr>
          <w:sz w:val="22"/>
          <w:szCs w:val="22"/>
        </w:rPr>
        <w:t>a</w:t>
      </w:r>
      <w:proofErr w:type="spellEnd"/>
      <w:proofErr w:type="gramEnd"/>
      <w:r w:rsidRPr="00340BC9">
        <w:rPr>
          <w:sz w:val="22"/>
          <w:szCs w:val="22"/>
        </w:rPr>
        <w:t xml:space="preserve"> által meghatározott jogkörében eljárva, a Jászberény Város Önkormányzatának vagyonáról és a vagyongazdálkodás szabályairól szóló 13/2012. (III. 19.) rendelet (a továbbiakban: vagyonrendelet) 6. § (4) bekezdésében foglaltak szerint </w:t>
      </w:r>
      <w:r w:rsidRPr="00980D8B">
        <w:rPr>
          <w:sz w:val="22"/>
          <w:szCs w:val="22"/>
        </w:rPr>
        <w:t xml:space="preserve">a jászberényi </w:t>
      </w:r>
      <w:r>
        <w:rPr>
          <w:sz w:val="22"/>
          <w:szCs w:val="22"/>
        </w:rPr>
        <w:t xml:space="preserve">7785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3776</w:t>
      </w:r>
      <w:r w:rsidRPr="00980D8B">
        <w:rPr>
          <w:sz w:val="22"/>
          <w:szCs w:val="22"/>
        </w:rPr>
        <w:t xml:space="preserve"> m²</w:t>
      </w:r>
      <w:r w:rsidRPr="00980D8B">
        <w:rPr>
          <w:sz w:val="22"/>
          <w:szCs w:val="22"/>
          <w:vertAlign w:val="superscript"/>
        </w:rPr>
        <w:t xml:space="preserve"> </w:t>
      </w:r>
      <w:r w:rsidRPr="00980D8B">
        <w:rPr>
          <w:sz w:val="22"/>
          <w:szCs w:val="22"/>
        </w:rPr>
        <w:t xml:space="preserve">területű, </w:t>
      </w:r>
      <w:r>
        <w:rPr>
          <w:sz w:val="22"/>
          <w:szCs w:val="22"/>
        </w:rPr>
        <w:t>kivett mocsár</w:t>
      </w:r>
      <w:r w:rsidRPr="00980D8B">
        <w:rPr>
          <w:sz w:val="22"/>
          <w:szCs w:val="22"/>
        </w:rPr>
        <w:t xml:space="preserve"> megnevezésű</w:t>
      </w:r>
      <w:r>
        <w:rPr>
          <w:sz w:val="22"/>
          <w:szCs w:val="22"/>
        </w:rPr>
        <w:t>, forgalomképtelen törzsvagyonba tartozó ingatlant üzleti vagyonná minősíti át.</w:t>
      </w:r>
    </w:p>
    <w:p w:rsidR="00867859" w:rsidRDefault="00867859" w:rsidP="00867859">
      <w:pPr>
        <w:pStyle w:val="lfej"/>
        <w:tabs>
          <w:tab w:val="clear" w:pos="4536"/>
          <w:tab w:val="center" w:pos="709"/>
        </w:tabs>
        <w:ind w:left="360"/>
        <w:jc w:val="both"/>
        <w:rPr>
          <w:sz w:val="22"/>
          <w:szCs w:val="22"/>
        </w:rPr>
      </w:pPr>
    </w:p>
    <w:p w:rsidR="00867859" w:rsidRDefault="00867859" w:rsidP="00867859">
      <w:pPr>
        <w:pStyle w:val="lfej"/>
        <w:numPr>
          <w:ilvl w:val="0"/>
          <w:numId w:val="5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Polgármesteri Hivatal Közgazdasági Iroda vezetőjét, hogy az 1. pontban foglaltaknak a vagyonkataszterben, valamint a vagyonkimutatásban történő átvezetéséről gondoskodjon.</w:t>
      </w:r>
    </w:p>
    <w:p w:rsidR="00867859" w:rsidRDefault="00867859" w:rsidP="00867859">
      <w:pPr>
        <w:pStyle w:val="Listaszerbekezds"/>
      </w:pPr>
    </w:p>
    <w:p w:rsidR="00867859" w:rsidRPr="00340BC9" w:rsidRDefault="00867859" w:rsidP="00867859">
      <w:pPr>
        <w:pStyle w:val="lfej"/>
        <w:tabs>
          <w:tab w:val="clear" w:pos="4536"/>
          <w:tab w:val="center" w:pos="709"/>
        </w:tabs>
        <w:ind w:left="720"/>
        <w:jc w:val="both"/>
        <w:rPr>
          <w:sz w:val="22"/>
          <w:szCs w:val="22"/>
        </w:rPr>
      </w:pPr>
    </w:p>
    <w:p w:rsidR="00867859" w:rsidRPr="00340BC9" w:rsidRDefault="00867859" w:rsidP="00867859">
      <w:pPr>
        <w:pStyle w:val="lfej"/>
        <w:tabs>
          <w:tab w:val="clear" w:pos="4536"/>
          <w:tab w:val="center" w:pos="709"/>
        </w:tabs>
        <w:jc w:val="both"/>
        <w:rPr>
          <w:sz w:val="22"/>
          <w:szCs w:val="22"/>
        </w:rPr>
      </w:pPr>
    </w:p>
    <w:p w:rsidR="00867859" w:rsidRPr="00340BC9" w:rsidRDefault="00867859" w:rsidP="00867859">
      <w:pPr>
        <w:pStyle w:val="lfej"/>
        <w:tabs>
          <w:tab w:val="clear" w:pos="4536"/>
          <w:tab w:val="clear" w:pos="9072"/>
          <w:tab w:val="center" w:pos="709"/>
        </w:tabs>
        <w:ind w:left="708"/>
        <w:jc w:val="both"/>
        <w:rPr>
          <w:sz w:val="22"/>
          <w:szCs w:val="22"/>
        </w:rPr>
      </w:pPr>
      <w:r w:rsidRPr="00543075">
        <w:rPr>
          <w:b/>
          <w:i/>
          <w:sz w:val="22"/>
          <w:szCs w:val="22"/>
        </w:rPr>
        <w:t>Határidő:</w:t>
      </w:r>
      <w:r w:rsidRPr="00340B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867859" w:rsidRPr="00340BC9" w:rsidRDefault="00867859" w:rsidP="00867859">
      <w:pPr>
        <w:ind w:left="708"/>
        <w:jc w:val="both"/>
        <w:rPr>
          <w:sz w:val="22"/>
          <w:szCs w:val="22"/>
        </w:rPr>
      </w:pPr>
      <w:r w:rsidRPr="00543075">
        <w:rPr>
          <w:b/>
          <w:i/>
          <w:sz w:val="22"/>
          <w:szCs w:val="22"/>
        </w:rPr>
        <w:t>Felelős:</w:t>
      </w:r>
      <w:r w:rsidRPr="00340B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340BC9">
        <w:rPr>
          <w:sz w:val="22"/>
          <w:szCs w:val="22"/>
        </w:rPr>
        <w:t>Kiss József PH Közgazdasági Iroda vezetője</w:t>
      </w:r>
    </w:p>
    <w:p w:rsidR="00867859" w:rsidRDefault="00867859" w:rsidP="00867859">
      <w:pPr>
        <w:ind w:left="720"/>
        <w:jc w:val="both"/>
        <w:rPr>
          <w:sz w:val="22"/>
          <w:szCs w:val="22"/>
        </w:rPr>
      </w:pPr>
    </w:p>
    <w:p w:rsidR="00867859" w:rsidRPr="00340BC9" w:rsidRDefault="00867859" w:rsidP="00867859">
      <w:pPr>
        <w:ind w:left="720"/>
        <w:jc w:val="both"/>
        <w:rPr>
          <w:sz w:val="22"/>
          <w:szCs w:val="22"/>
        </w:rPr>
      </w:pPr>
    </w:p>
    <w:p w:rsidR="00867859" w:rsidRPr="0043071A" w:rsidRDefault="00867859" w:rsidP="00867859">
      <w:pPr>
        <w:jc w:val="both"/>
        <w:rPr>
          <w:i/>
          <w:sz w:val="22"/>
          <w:szCs w:val="22"/>
        </w:rPr>
      </w:pPr>
      <w:r w:rsidRPr="00543075">
        <w:rPr>
          <w:b/>
          <w:i/>
          <w:sz w:val="22"/>
          <w:szCs w:val="22"/>
        </w:rPr>
        <w:t>Erről értesülnek</w:t>
      </w:r>
      <w:r w:rsidRPr="00543075">
        <w:rPr>
          <w:i/>
          <w:sz w:val="22"/>
          <w:szCs w:val="22"/>
        </w:rPr>
        <w:t>:</w:t>
      </w:r>
    </w:p>
    <w:p w:rsidR="00867859" w:rsidRPr="00340BC9" w:rsidRDefault="00867859" w:rsidP="00867859">
      <w:pPr>
        <w:numPr>
          <w:ilvl w:val="0"/>
          <w:numId w:val="6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Jász-Nagykun-Szolnok Megyei Kormányhivatal – Szolnok;</w:t>
      </w:r>
    </w:p>
    <w:p w:rsidR="00867859" w:rsidRPr="00340BC9" w:rsidRDefault="00867859" w:rsidP="0086785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40BC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;</w:t>
      </w:r>
    </w:p>
    <w:p w:rsidR="00867859" w:rsidRDefault="00867859" w:rsidP="00867859">
      <w:pPr>
        <w:numPr>
          <w:ilvl w:val="0"/>
          <w:numId w:val="6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Gazdasági és Tulajdonosi Bizottság valamennyi tagja</w:t>
      </w:r>
      <w:r>
        <w:rPr>
          <w:sz w:val="22"/>
          <w:szCs w:val="22"/>
        </w:rPr>
        <w:t xml:space="preserve"> – helyben</w:t>
      </w:r>
      <w:r w:rsidRPr="00340BC9">
        <w:rPr>
          <w:sz w:val="22"/>
          <w:szCs w:val="22"/>
        </w:rPr>
        <w:t>;</w:t>
      </w:r>
    </w:p>
    <w:p w:rsidR="00867859" w:rsidRPr="00340BC9" w:rsidRDefault="00867859" w:rsidP="00867859">
      <w:pPr>
        <w:numPr>
          <w:ilvl w:val="0"/>
          <w:numId w:val="6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</w:t>
      </w:r>
      <w:r w:rsidRPr="00340BC9">
        <w:rPr>
          <w:sz w:val="22"/>
          <w:szCs w:val="22"/>
        </w:rPr>
        <w:t>– helyben</w:t>
      </w:r>
      <w:r>
        <w:rPr>
          <w:sz w:val="22"/>
          <w:szCs w:val="22"/>
        </w:rPr>
        <w:t>;</w:t>
      </w:r>
    </w:p>
    <w:p w:rsidR="00867859" w:rsidRPr="00353A6C" w:rsidRDefault="00867859" w:rsidP="00867859">
      <w:pPr>
        <w:numPr>
          <w:ilvl w:val="0"/>
          <w:numId w:val="6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Irattár.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543C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D6E71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54008"/>
    <w:rsid w:val="00867859"/>
    <w:rsid w:val="009702C2"/>
    <w:rsid w:val="009E7175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678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67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67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678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67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67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2018-07-11T14:38:00Z</dcterms:created>
  <dcterms:modified xsi:type="dcterms:W3CDTF">2018-07-11T14:38:00Z</dcterms:modified>
</cp:coreProperties>
</file>