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C21BB3" w:rsidRPr="00C21BB3" w:rsidRDefault="00C21BB3" w:rsidP="00C21BB3">
      <w:pPr>
        <w:jc w:val="both"/>
        <w:rPr>
          <w:b/>
          <w:i/>
        </w:rPr>
      </w:pPr>
      <w:r w:rsidRPr="00C21BB3">
        <w:rPr>
          <w:b/>
          <w:i/>
        </w:rPr>
        <w:t>Jászberény Városi Önkormányzat Képviselő-testületének</w:t>
      </w:r>
    </w:p>
    <w:p w:rsidR="00C21BB3" w:rsidRPr="00C21BB3" w:rsidRDefault="00DC1F5C" w:rsidP="00C21BB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276</w:t>
      </w:r>
      <w:bookmarkStart w:id="0" w:name="_GoBack"/>
      <w:bookmarkEnd w:id="0"/>
      <w:r w:rsidR="00C21BB3" w:rsidRPr="00C21BB3">
        <w:rPr>
          <w:b/>
          <w:i/>
          <w:u w:val="single"/>
        </w:rPr>
        <w:t>/2018. (XII. 12.) határozata</w:t>
      </w:r>
    </w:p>
    <w:p w:rsidR="00C21BB3" w:rsidRPr="00C21BB3" w:rsidRDefault="00C21BB3" w:rsidP="00C21BB3">
      <w:pPr>
        <w:jc w:val="both"/>
        <w:rPr>
          <w:b/>
          <w:i/>
        </w:rPr>
      </w:pPr>
      <w:r w:rsidRPr="00C21BB3">
        <w:rPr>
          <w:b/>
          <w:i/>
        </w:rPr>
        <w:t xml:space="preserve">A </w:t>
      </w:r>
      <w:r w:rsidRPr="00C21BB3">
        <w:rPr>
          <w:b/>
          <w:i/>
          <w:color w:val="000000"/>
        </w:rPr>
        <w:t>Jászberény Város Településképi Arculati Kézikönyve és a településkép védelméről szóló 18/2017. (IX. 14.) önkormányzati rendelet megalkotása óta eltelt időszak tapasztalatairól</w:t>
      </w:r>
      <w:r w:rsidRPr="00C21BB3">
        <w:rPr>
          <w:b/>
          <w:i/>
        </w:rPr>
        <w:t xml:space="preserve"> szóló tájékoztatóról</w:t>
      </w:r>
    </w:p>
    <w:p w:rsidR="00C21BB3" w:rsidRPr="00C21BB3" w:rsidRDefault="00C21BB3" w:rsidP="00C21BB3">
      <w:pPr>
        <w:jc w:val="both"/>
      </w:pPr>
    </w:p>
    <w:p w:rsidR="00C21BB3" w:rsidRPr="00C21BB3" w:rsidRDefault="00C21BB3" w:rsidP="00C21BB3">
      <w:pPr>
        <w:jc w:val="both"/>
      </w:pPr>
      <w:r w:rsidRPr="00C21BB3">
        <w:t>A Jászberény Városi Önkormányzat Képviselő-testülete (a továbbiakban: Képviselő-testület) a Jászberény Város Településképi Arculati Kézikönyve és a településkép védelméről szóló 18/2017. (IX. 14.) önkormányzati rendelet megalkotása óta eltelt időszak tapasztalatairól szóló tájékoztatót tudomásul veszi.</w:t>
      </w:r>
    </w:p>
    <w:p w:rsidR="00C21BB3" w:rsidRPr="00C21BB3" w:rsidRDefault="00C21BB3" w:rsidP="00C21BB3">
      <w:pPr>
        <w:ind w:left="720"/>
        <w:jc w:val="both"/>
      </w:pPr>
    </w:p>
    <w:p w:rsidR="00C21BB3" w:rsidRPr="00C21BB3" w:rsidRDefault="00C21BB3" w:rsidP="00C21BB3">
      <w:pPr>
        <w:jc w:val="both"/>
        <w:rPr>
          <w:b/>
          <w:i/>
        </w:rPr>
      </w:pPr>
      <w:r w:rsidRPr="00C21BB3">
        <w:rPr>
          <w:b/>
          <w:i/>
        </w:rPr>
        <w:t xml:space="preserve">Erről értesülnek: </w:t>
      </w:r>
    </w:p>
    <w:p w:rsidR="00C21BB3" w:rsidRPr="00C21BB3" w:rsidRDefault="00C21BB3" w:rsidP="00C21BB3">
      <w:pPr>
        <w:jc w:val="both"/>
        <w:rPr>
          <w:b/>
          <w:i/>
        </w:rPr>
      </w:pP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Jász-Nagykun-Szolnok Megyei Kormányhivatal – Szolnok,</w:t>
      </w: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Jászberény Város Főépítésze – helyben,</w:t>
      </w: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Városüzemeltetési Bizottság valamennyi tagja,</w:t>
      </w: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Városfejlesztési Bizottság valamennyi tagja,</w:t>
      </w: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Képviselő-testület valamennyi tagja,</w:t>
      </w:r>
    </w:p>
    <w:p w:rsidR="00C21BB3" w:rsidRPr="00C21BB3" w:rsidRDefault="00C21BB3" w:rsidP="00C21BB3">
      <w:pPr>
        <w:numPr>
          <w:ilvl w:val="0"/>
          <w:numId w:val="7"/>
        </w:numPr>
        <w:jc w:val="both"/>
      </w:pPr>
      <w:r w:rsidRPr="00C21BB3">
        <w:t>Irattár.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E96E53" w:rsidRPr="00C21BB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B65D4"/>
    <w:rsid w:val="00126B51"/>
    <w:rsid w:val="00207639"/>
    <w:rsid w:val="00583395"/>
    <w:rsid w:val="0071594A"/>
    <w:rsid w:val="008942A0"/>
    <w:rsid w:val="00911795"/>
    <w:rsid w:val="009702C2"/>
    <w:rsid w:val="00AC0243"/>
    <w:rsid w:val="00BC68AF"/>
    <w:rsid w:val="00C21BB3"/>
    <w:rsid w:val="00C811C5"/>
    <w:rsid w:val="00D1748C"/>
    <w:rsid w:val="00DC1F5C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57D"/>
  <w15:docId w15:val="{B3537B39-9763-4D74-9213-C78B05F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2018-12-12T14:48:00Z</dcterms:created>
  <dcterms:modified xsi:type="dcterms:W3CDTF">2018-12-13T08:38:00Z</dcterms:modified>
</cp:coreProperties>
</file>