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FE567E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</w:p>
    <w:p w:rsidR="00090284" w:rsidRDefault="00090284" w:rsidP="00090284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090284" w:rsidRDefault="00C970A0" w:rsidP="00090284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291</w:t>
      </w:r>
      <w:r w:rsidR="00090284">
        <w:rPr>
          <w:b/>
          <w:bCs/>
          <w:i/>
          <w:u w:val="single"/>
        </w:rPr>
        <w:t>/2018. (XII. 12.) határozata</w:t>
      </w:r>
    </w:p>
    <w:p w:rsidR="00090284" w:rsidRDefault="00090284" w:rsidP="00090284">
      <w:pPr>
        <w:jc w:val="both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költségvetési előirányzatok átcsoportosításáról, fedezet biztosításáról szóló 140/2018. </w:t>
      </w:r>
      <w:r>
        <w:rPr>
          <w:b/>
          <w:i/>
        </w:rPr>
        <w:br/>
        <w:t>(V. 16.) határozat módosításáról</w:t>
      </w:r>
    </w:p>
    <w:p w:rsidR="00090284" w:rsidRDefault="00090284" w:rsidP="00090284">
      <w:pPr>
        <w:jc w:val="both"/>
        <w:rPr>
          <w:b/>
          <w:i/>
        </w:rPr>
      </w:pPr>
    </w:p>
    <w:p w:rsidR="00090284" w:rsidRDefault="00090284" w:rsidP="00090284">
      <w:pPr>
        <w:numPr>
          <w:ilvl w:val="0"/>
          <w:numId w:val="21"/>
        </w:numPr>
        <w:jc w:val="both"/>
      </w:pPr>
      <w:r>
        <w:t>A Jászberény Városi Önkormányzat Képviselő-testülete (a továbbiakban: Képviselő-testület) a költségvetési előirányzatok átcsoportosításáról, fedezet biztosításáról szóló 140/2018. (V. 16.) határozat (a továbbiakban: Határozat) 1. pontjában szereplő táblázat 3. sorát az alábbiak szerint módosítja:</w:t>
      </w:r>
    </w:p>
    <w:p w:rsidR="00090284" w:rsidRDefault="00090284" w:rsidP="00090284">
      <w:pPr>
        <w:ind w:left="426"/>
        <w:jc w:val="both"/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063"/>
        <w:gridCol w:w="2174"/>
        <w:gridCol w:w="1260"/>
        <w:gridCol w:w="1446"/>
      </w:tblGrid>
      <w:tr w:rsidR="00090284" w:rsidTr="00090284">
        <w:trPr>
          <w:trHeight w:val="127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284" w:rsidRDefault="00090284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0284" w:rsidRDefault="00090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0284" w:rsidRDefault="00090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90284" w:rsidRDefault="00090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90284" w:rsidRDefault="00090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090284" w:rsidTr="00090284">
        <w:trPr>
          <w:trHeight w:val="127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84" w:rsidRDefault="00090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belülre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84" w:rsidRDefault="00090284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Jászberényi Rendőrkapitányság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84" w:rsidRDefault="00090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Jászberény Városi Önkormányzat által szervezett rendezvények miatti túlszolgálat és </w:t>
            </w:r>
            <w:proofErr w:type="gramStart"/>
            <w:r>
              <w:rPr>
                <w:color w:val="000000"/>
                <w:sz w:val="20"/>
                <w:szCs w:val="20"/>
              </w:rPr>
              <w:t>állomány jutalmazás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(5.500.000 Ft) és jutalmazási keret (1.600.000 Ft)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84" w:rsidRDefault="00090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7.100.000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284" w:rsidRDefault="000902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</w:tbl>
    <w:p w:rsidR="00090284" w:rsidRDefault="00090284" w:rsidP="00090284">
      <w:pPr>
        <w:ind w:left="426"/>
        <w:jc w:val="both"/>
      </w:pPr>
    </w:p>
    <w:p w:rsidR="00090284" w:rsidRDefault="00090284" w:rsidP="00090284">
      <w:pPr>
        <w:numPr>
          <w:ilvl w:val="0"/>
          <w:numId w:val="21"/>
        </w:numPr>
        <w:ind w:left="426" w:hanging="284"/>
        <w:jc w:val="both"/>
      </w:pPr>
      <w:r>
        <w:t xml:space="preserve"> A Határozat jelen határozattal nem érintett rendelkezései – a 163/2018. (VI. 13.) határozatban foglalt módosítások figyelembevételével </w:t>
      </w:r>
      <w:r w:rsidR="00517B84">
        <w:t>–</w:t>
      </w:r>
      <w:bookmarkStart w:id="0" w:name="_GoBack"/>
      <w:bookmarkEnd w:id="0"/>
      <w:r>
        <w:t xml:space="preserve"> változatlanul hatályban maradnak.</w:t>
      </w:r>
    </w:p>
    <w:p w:rsidR="00090284" w:rsidRDefault="00090284" w:rsidP="00090284">
      <w:pPr>
        <w:ind w:left="426"/>
        <w:jc w:val="both"/>
      </w:pPr>
    </w:p>
    <w:p w:rsidR="00090284" w:rsidRDefault="00090284" w:rsidP="00090284">
      <w:pPr>
        <w:jc w:val="both"/>
      </w:pPr>
    </w:p>
    <w:p w:rsidR="00090284" w:rsidRDefault="00090284" w:rsidP="0009028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090284" w:rsidRDefault="00090284" w:rsidP="00090284">
      <w:pPr>
        <w:jc w:val="both"/>
        <w:rPr>
          <w:b/>
          <w:i/>
          <w:u w:val="single"/>
        </w:rPr>
      </w:pPr>
    </w:p>
    <w:p w:rsidR="00090284" w:rsidRDefault="00090284" w:rsidP="00090284">
      <w:pPr>
        <w:numPr>
          <w:ilvl w:val="0"/>
          <w:numId w:val="22"/>
        </w:numPr>
        <w:jc w:val="both"/>
      </w:pPr>
      <w:r>
        <w:t>Jászberényi Rendőrkapitányság</w:t>
      </w:r>
    </w:p>
    <w:p w:rsidR="00090284" w:rsidRDefault="00090284" w:rsidP="00090284">
      <w:pPr>
        <w:numPr>
          <w:ilvl w:val="0"/>
          <w:numId w:val="22"/>
        </w:numPr>
        <w:jc w:val="both"/>
      </w:pPr>
      <w:r>
        <w:t>Jász-Nagykun-Szolnok Megyei Kormányhivatal – Szolnok</w:t>
      </w:r>
    </w:p>
    <w:p w:rsidR="00090284" w:rsidRDefault="00090284" w:rsidP="00090284">
      <w:pPr>
        <w:numPr>
          <w:ilvl w:val="0"/>
          <w:numId w:val="22"/>
        </w:numPr>
        <w:jc w:val="both"/>
      </w:pPr>
      <w:r>
        <w:t>Pénzügyi és Költségvetési Bizottság tagjai</w:t>
      </w:r>
    </w:p>
    <w:p w:rsidR="00090284" w:rsidRDefault="00090284" w:rsidP="00090284">
      <w:pPr>
        <w:numPr>
          <w:ilvl w:val="0"/>
          <w:numId w:val="22"/>
        </w:numPr>
        <w:jc w:val="both"/>
      </w:pPr>
      <w:r>
        <w:t>PH Közgazdasági Iroda – helyben</w:t>
      </w:r>
    </w:p>
    <w:p w:rsidR="00090284" w:rsidRDefault="00090284" w:rsidP="00090284">
      <w:pPr>
        <w:numPr>
          <w:ilvl w:val="0"/>
          <w:numId w:val="22"/>
        </w:numPr>
        <w:jc w:val="both"/>
      </w:pPr>
      <w:r>
        <w:t>PH Számviteli Iroda - helyben</w:t>
      </w:r>
    </w:p>
    <w:p w:rsidR="00090284" w:rsidRDefault="00090284" w:rsidP="00090284">
      <w:pPr>
        <w:numPr>
          <w:ilvl w:val="0"/>
          <w:numId w:val="22"/>
        </w:numPr>
        <w:jc w:val="both"/>
      </w:pPr>
      <w:r>
        <w:t>Képviselő-testület valamennyi tagja</w:t>
      </w:r>
    </w:p>
    <w:p w:rsidR="00090284" w:rsidRDefault="00090284" w:rsidP="00090284">
      <w:pPr>
        <w:numPr>
          <w:ilvl w:val="0"/>
          <w:numId w:val="22"/>
        </w:numPr>
        <w:jc w:val="both"/>
      </w:pPr>
      <w:r>
        <w:t>Irattár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2C5F90" w:rsidRDefault="00E96E53" w:rsidP="00A517C2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2C5F90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90284"/>
    <w:rsid w:val="000B65D4"/>
    <w:rsid w:val="00126B51"/>
    <w:rsid w:val="00207639"/>
    <w:rsid w:val="002C5F90"/>
    <w:rsid w:val="00483B7C"/>
    <w:rsid w:val="00517B84"/>
    <w:rsid w:val="00583395"/>
    <w:rsid w:val="0071594A"/>
    <w:rsid w:val="008942A0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C970A0"/>
    <w:rsid w:val="00D16822"/>
    <w:rsid w:val="00D1748C"/>
    <w:rsid w:val="00D53A4B"/>
    <w:rsid w:val="00E61E88"/>
    <w:rsid w:val="00E96E53"/>
    <w:rsid w:val="00F55C93"/>
    <w:rsid w:val="00F67C92"/>
    <w:rsid w:val="00F727F8"/>
    <w:rsid w:val="00FE255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D27C"/>
  <w15:docId w15:val="{9177B924-61B7-4EAE-B118-5471784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2018-12-12T16:17:00Z</dcterms:created>
  <dcterms:modified xsi:type="dcterms:W3CDTF">2018-12-13T09:56:00Z</dcterms:modified>
</cp:coreProperties>
</file>