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D" w:rsidRPr="006307D8" w:rsidRDefault="003E220D" w:rsidP="003E220D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3E220D" w:rsidRDefault="003E220D" w:rsidP="003E220D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71/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A532C1">
        <w:t>Jászberény Város Önkormányzatának Képviselő-testülete által alapított Jászberény Város Árpád-házi Szent Erzsébet egészségügyi díj adományozásáról</w:t>
      </w:r>
      <w:r>
        <w:t xml:space="preserve"> döntött, melyet </w:t>
      </w:r>
      <w:r>
        <w:rPr>
          <w:b/>
        </w:rPr>
        <w:t>Bánátiné Tánczos Zsuzsanna</w:t>
      </w:r>
      <w:r>
        <w:t xml:space="preserve">, főnővér helyettes részére ítélt meg. </w:t>
      </w:r>
    </w:p>
    <w:p w:rsidR="003E220D" w:rsidRDefault="003E220D" w:rsidP="003E220D">
      <w:pPr>
        <w:jc w:val="both"/>
      </w:pPr>
    </w:p>
    <w:p w:rsidR="003E220D" w:rsidRPr="006307D8" w:rsidRDefault="003E220D" w:rsidP="003E220D">
      <w:pPr>
        <w:jc w:val="both"/>
      </w:pPr>
      <w:bookmarkStart w:id="0" w:name="_GoBack"/>
      <w:bookmarkEnd w:id="0"/>
      <w:r w:rsidRPr="006307D8">
        <w:t xml:space="preserve">Jászberény, </w:t>
      </w:r>
      <w:r>
        <w:t>2019. február 13.</w:t>
      </w:r>
    </w:p>
    <w:p w:rsidR="003E220D" w:rsidRPr="006307D8" w:rsidRDefault="003E220D" w:rsidP="003E220D">
      <w:pPr>
        <w:jc w:val="both"/>
      </w:pPr>
    </w:p>
    <w:p w:rsidR="003E220D" w:rsidRPr="006307D8" w:rsidRDefault="003E220D" w:rsidP="003E220D">
      <w:pPr>
        <w:jc w:val="both"/>
      </w:pPr>
    </w:p>
    <w:p w:rsidR="003E220D" w:rsidRPr="00F85A55" w:rsidRDefault="003E220D" w:rsidP="003E220D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3E220D" w:rsidRDefault="003E220D" w:rsidP="003E220D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3E220D" w:rsidRDefault="003E220D"/>
    <w:sectPr w:rsidR="003E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0D"/>
    <w:rsid w:val="003E220D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A414-A5D8-4CB4-A9E2-B2B76A79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E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2019-03-17T13:18:00Z</dcterms:modified>
</cp:coreProperties>
</file>